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7C17C7" w:rsidRDefault="00C93944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Secrets &amp; Plots</w:t>
      </w:r>
      <w:r w:rsidR="007C17C7" w:rsidRPr="007C17C7">
        <w:rPr>
          <w:rFonts w:ascii="Georgia" w:hAnsi="Georgia"/>
          <w:b/>
          <w:u w:val="single"/>
        </w:rPr>
        <w:t xml:space="preserve"> in Act II</w:t>
      </w:r>
    </w:p>
    <w:p w:rsidR="007C17C7" w:rsidRPr="007C17C7" w:rsidRDefault="007C17C7" w:rsidP="007C17C7">
      <w:pPr>
        <w:jc w:val="left"/>
        <w:rPr>
          <w:rFonts w:ascii="Georgia" w:hAnsi="Georgia"/>
        </w:rPr>
      </w:pPr>
      <w:r w:rsidRPr="007C17C7">
        <w:rPr>
          <w:rFonts w:ascii="Georgia" w:hAnsi="Georgia"/>
        </w:rPr>
        <w:t xml:space="preserve">There are four instances of a plot being hatched in Act II. In the chart below, document and analyze the importance of each plot.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C17C7" w:rsidRPr="007C17C7" w:rsidTr="007C17C7"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  <w:r w:rsidRPr="007C17C7">
              <w:rPr>
                <w:rFonts w:ascii="Georgia" w:hAnsi="Georgia"/>
              </w:rPr>
              <w:t>Plot</w:t>
            </w:r>
            <w:r w:rsidR="00C93944">
              <w:rPr>
                <w:rFonts w:ascii="Georgia" w:hAnsi="Georgia"/>
              </w:rPr>
              <w:t xml:space="preserve"> &amp; Purpose</w:t>
            </w:r>
          </w:p>
        </w:tc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  <w:r w:rsidRPr="007C17C7">
              <w:rPr>
                <w:rFonts w:ascii="Georgia" w:hAnsi="Georgia"/>
              </w:rPr>
              <w:t>Characters involved/roles to be played</w:t>
            </w:r>
            <w:r w:rsidR="00C93944">
              <w:rPr>
                <w:rFonts w:ascii="Georgia" w:hAnsi="Georgia"/>
              </w:rPr>
              <w:t xml:space="preserve"> in plot</w:t>
            </w:r>
          </w:p>
        </w:tc>
        <w:tc>
          <w:tcPr>
            <w:tcW w:w="3672" w:type="dxa"/>
          </w:tcPr>
          <w:p w:rsidR="007C17C7" w:rsidRPr="007C17C7" w:rsidRDefault="00C93944" w:rsidP="007C17C7">
            <w:pPr>
              <w:jc w:val="left"/>
              <w:rPr>
                <w:rFonts w:ascii="Georgia" w:hAnsi="Georgia"/>
              </w:rPr>
            </w:pPr>
            <w:r w:rsidRPr="007C17C7">
              <w:rPr>
                <w:rFonts w:ascii="Georgia" w:hAnsi="Georgia"/>
              </w:rPr>
              <w:t>Predictions</w:t>
            </w:r>
            <w:bookmarkStart w:id="0" w:name="_GoBack"/>
            <w:bookmarkEnd w:id="0"/>
            <w:r w:rsidR="007C17C7" w:rsidRPr="007C17C7">
              <w:rPr>
                <w:rFonts w:ascii="Georgia" w:hAnsi="Georgia"/>
              </w:rPr>
              <w:t>/foreshadowing</w:t>
            </w:r>
          </w:p>
        </w:tc>
      </w:tr>
      <w:tr w:rsidR="007C17C7" w:rsidRPr="007C17C7" w:rsidTr="007C17C7"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</w:tr>
      <w:tr w:rsidR="007C17C7" w:rsidRPr="007C17C7" w:rsidTr="007C17C7"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</w:tr>
      <w:tr w:rsidR="007C17C7" w:rsidRPr="007C17C7" w:rsidTr="007C17C7"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C93944" w:rsidRPr="007C17C7" w:rsidRDefault="00C93944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</w:tr>
      <w:tr w:rsidR="007C17C7" w:rsidRPr="007C17C7" w:rsidTr="007C17C7"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  <w:tc>
          <w:tcPr>
            <w:tcW w:w="3672" w:type="dxa"/>
          </w:tcPr>
          <w:p w:rsidR="007C17C7" w:rsidRPr="007C17C7" w:rsidRDefault="007C17C7" w:rsidP="007C17C7">
            <w:pPr>
              <w:jc w:val="left"/>
              <w:rPr>
                <w:rFonts w:ascii="Georgia" w:hAnsi="Georgia"/>
              </w:rPr>
            </w:pPr>
          </w:p>
        </w:tc>
      </w:tr>
    </w:tbl>
    <w:p w:rsidR="007C17C7" w:rsidRPr="007C17C7" w:rsidRDefault="007C17C7" w:rsidP="007C17C7">
      <w:pPr>
        <w:jc w:val="left"/>
        <w:rPr>
          <w:rFonts w:ascii="Georgia" w:hAnsi="Georgia"/>
        </w:rPr>
      </w:pPr>
    </w:p>
    <w:sectPr w:rsidR="007C17C7" w:rsidRPr="007C17C7" w:rsidSect="007C17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C7"/>
    <w:rsid w:val="00430B81"/>
    <w:rsid w:val="005771A9"/>
    <w:rsid w:val="007C17C7"/>
    <w:rsid w:val="00C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2015-11-10T00:54:00Z</dcterms:created>
  <dcterms:modified xsi:type="dcterms:W3CDTF">2015-11-10T01:24:00Z</dcterms:modified>
</cp:coreProperties>
</file>