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A9" w:rsidRPr="00BC1712" w:rsidRDefault="00BC1712" w:rsidP="00BC1712">
      <w:pPr>
        <w:rPr>
          <w:rFonts w:ascii="Times New Roman" w:hAnsi="Times New Roman" w:cs="Times New Roman"/>
          <w:b/>
          <w:sz w:val="28"/>
        </w:rPr>
      </w:pPr>
      <w:r w:rsidRPr="00BC1712">
        <w:rPr>
          <w:rFonts w:ascii="Times New Roman" w:hAnsi="Times New Roman" w:cs="Times New Roman"/>
          <w:b/>
          <w:sz w:val="28"/>
        </w:rPr>
        <w:t>CLU3M Culminating Graphic Organizer</w:t>
      </w:r>
    </w:p>
    <w:p w:rsidR="00BC1712" w:rsidRPr="00BC1712" w:rsidRDefault="00BC1712" w:rsidP="00BC1712">
      <w:pPr>
        <w:jc w:val="left"/>
        <w:rPr>
          <w:rFonts w:ascii="Times New Roman" w:hAnsi="Times New Roman" w:cs="Times New Roman"/>
          <w:b/>
          <w:sz w:val="24"/>
        </w:rPr>
      </w:pPr>
      <w:r w:rsidRPr="00BC1712">
        <w:rPr>
          <w:rFonts w:ascii="Times New Roman" w:hAnsi="Times New Roman" w:cs="Times New Roman"/>
          <w:b/>
          <w:sz w:val="24"/>
        </w:rPr>
        <w:t>Introduction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356"/>
      </w:tblGrid>
      <w:tr w:rsidR="00BC1712" w:rsidTr="00BC1712">
        <w:tc>
          <w:tcPr>
            <w:tcW w:w="2660" w:type="dxa"/>
          </w:tcPr>
          <w:p w:rsidR="00BC1712" w:rsidRPr="00BC1712" w:rsidRDefault="00BC1712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Context- provide background information to help the reader.</w:t>
            </w:r>
          </w:p>
          <w:p w:rsidR="00BC1712" w:rsidRDefault="00BC1712" w:rsidP="00BC171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56" w:type="dxa"/>
          </w:tcPr>
          <w:p w:rsidR="00BC1712" w:rsidRDefault="00BC1712" w:rsidP="00BC171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C1712" w:rsidTr="00BC1712">
        <w:tc>
          <w:tcPr>
            <w:tcW w:w="2660" w:type="dxa"/>
          </w:tcPr>
          <w:p w:rsidR="00BC1712" w:rsidRPr="00BC1712" w:rsidRDefault="00BC1712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Clearly stated argument (thesis statement).</w:t>
            </w:r>
          </w:p>
          <w:p w:rsidR="00BC1712" w:rsidRDefault="00BC1712" w:rsidP="00BC171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56" w:type="dxa"/>
          </w:tcPr>
          <w:p w:rsidR="00BC1712" w:rsidRDefault="00BC1712" w:rsidP="00BC171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C1712" w:rsidTr="00BC1712">
        <w:tc>
          <w:tcPr>
            <w:tcW w:w="2660" w:type="dxa"/>
          </w:tcPr>
          <w:p w:rsidR="00BC1712" w:rsidRPr="00BC1712" w:rsidRDefault="00BC1712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A discussion that indicates the plan to prove your argument- three key points to prove the stand that you have taken.</w:t>
            </w:r>
          </w:p>
          <w:p w:rsidR="00BC1712" w:rsidRDefault="00BC1712" w:rsidP="00BC171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56" w:type="dxa"/>
          </w:tcPr>
          <w:p w:rsidR="00BC1712" w:rsidRDefault="00BC1712" w:rsidP="00BC1712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BC1712" w:rsidRDefault="00BC1712" w:rsidP="00BC1712">
      <w:pPr>
        <w:spacing w:line="360" w:lineRule="auto"/>
        <w:jc w:val="left"/>
        <w:rPr>
          <w:rFonts w:ascii="Times New Roman" w:eastAsia="Times New Roman" w:hAnsi="Times New Roman"/>
          <w:b/>
          <w:iCs/>
          <w:sz w:val="24"/>
          <w:szCs w:val="24"/>
          <w:lang w:val="en-US"/>
        </w:rPr>
      </w:pPr>
    </w:p>
    <w:p w:rsidR="00BC1712" w:rsidRDefault="00BC1712" w:rsidP="00BC1712">
      <w:pPr>
        <w:spacing w:line="360" w:lineRule="auto"/>
        <w:jc w:val="left"/>
        <w:rPr>
          <w:rFonts w:ascii="Times New Roman" w:eastAsia="Times New Roman" w:hAnsi="Times New Roman"/>
          <w:b/>
          <w:iCs/>
          <w:sz w:val="24"/>
          <w:szCs w:val="24"/>
          <w:lang w:val="en-US"/>
        </w:rPr>
      </w:pPr>
      <w:r w:rsidRPr="00700F00">
        <w:rPr>
          <w:rFonts w:ascii="Times New Roman" w:eastAsia="Times New Roman" w:hAnsi="Times New Roman"/>
          <w:b/>
          <w:iCs/>
          <w:sz w:val="24"/>
          <w:szCs w:val="24"/>
          <w:lang w:val="en-US"/>
        </w:rPr>
        <w:t>Recognition of an opposing viewpoint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356"/>
      </w:tblGrid>
      <w:tr w:rsidR="00BC1712" w:rsidTr="00BC1712">
        <w:tc>
          <w:tcPr>
            <w:tcW w:w="2660" w:type="dxa"/>
          </w:tcPr>
          <w:p w:rsidR="00BC1712" w:rsidRPr="00BC1712" w:rsidRDefault="00BC1712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Share with the reader that you are aware that there is another opposing viewpoint than the one you plan to state.</w:t>
            </w:r>
          </w:p>
          <w:p w:rsidR="00BC1712" w:rsidRDefault="00BC1712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8356" w:type="dxa"/>
          </w:tcPr>
          <w:p w:rsidR="00BC1712" w:rsidRDefault="00BC1712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</w:tr>
      <w:tr w:rsidR="00BC1712" w:rsidTr="00BC1712">
        <w:tc>
          <w:tcPr>
            <w:tcW w:w="2660" w:type="dxa"/>
          </w:tcPr>
          <w:p w:rsidR="00BC1712" w:rsidRPr="00BC1712" w:rsidRDefault="00BC1712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Provide three or four key points on the other side of the issue.</w:t>
            </w:r>
          </w:p>
          <w:p w:rsidR="00BC1712" w:rsidRDefault="00BC1712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8356" w:type="dxa"/>
          </w:tcPr>
          <w:p w:rsidR="00BC1712" w:rsidRDefault="00BC1712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</w:tr>
      <w:tr w:rsidR="00BC1712" w:rsidTr="00BC1712">
        <w:tc>
          <w:tcPr>
            <w:tcW w:w="2660" w:type="dxa"/>
          </w:tcPr>
          <w:p w:rsidR="00BC1712" w:rsidRPr="00BC1712" w:rsidRDefault="00BC1712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Use the expression “supporters of this….”</w:t>
            </w:r>
          </w:p>
          <w:p w:rsidR="00BC1712" w:rsidRDefault="00BC1712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8356" w:type="dxa"/>
          </w:tcPr>
          <w:p w:rsidR="00BC1712" w:rsidRDefault="00BC1712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</w:tr>
      <w:tr w:rsidR="00BC1712" w:rsidTr="00BC1712">
        <w:tc>
          <w:tcPr>
            <w:tcW w:w="2660" w:type="dxa"/>
          </w:tcPr>
          <w:p w:rsidR="00BC1712" w:rsidRPr="00BC1712" w:rsidRDefault="00BC1712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 xml:space="preserve">Finish this paragraph by referring back to your thesis, restating your opinion. </w:t>
            </w:r>
          </w:p>
          <w:p w:rsidR="00BC1712" w:rsidRDefault="00BC1712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8356" w:type="dxa"/>
          </w:tcPr>
          <w:p w:rsidR="00BC1712" w:rsidRDefault="00BC1712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</w:tr>
    </w:tbl>
    <w:p w:rsidR="00BC1712" w:rsidRPr="00700F00" w:rsidRDefault="00BC1712" w:rsidP="00BC1712">
      <w:pPr>
        <w:spacing w:line="360" w:lineRule="auto"/>
        <w:jc w:val="left"/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</w:p>
    <w:p w:rsidR="00BC1712" w:rsidRDefault="00BC1712" w:rsidP="00BC1712">
      <w:pPr>
        <w:pStyle w:val="ListParagraph"/>
        <w:spacing w:after="0" w:line="360" w:lineRule="auto"/>
        <w:ind w:left="0"/>
        <w:rPr>
          <w:rFonts w:ascii="Times New Roman" w:eastAsia="Times New Roman" w:hAnsi="Times New Roman"/>
          <w:b/>
          <w:iCs/>
          <w:sz w:val="24"/>
          <w:szCs w:val="24"/>
          <w:lang w:val="en-US"/>
        </w:rPr>
      </w:pPr>
      <w:r w:rsidRPr="00700F00">
        <w:rPr>
          <w:rFonts w:ascii="Times New Roman" w:eastAsia="Times New Roman" w:hAnsi="Times New Roman"/>
          <w:b/>
          <w:iCs/>
          <w:sz w:val="24"/>
          <w:szCs w:val="24"/>
          <w:lang w:val="en-US"/>
        </w:rPr>
        <w:t>Proof (body) paragraph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356"/>
      </w:tblGrid>
      <w:tr w:rsidR="00BC1712" w:rsidTr="00BC1712">
        <w:tc>
          <w:tcPr>
            <w:tcW w:w="2660" w:type="dxa"/>
          </w:tcPr>
          <w:p w:rsidR="00BC1712" w:rsidRPr="00BC1712" w:rsidRDefault="00BC1712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The first argument that will back up the first reason listed in your introductory paragraph.</w:t>
            </w:r>
          </w:p>
          <w:p w:rsidR="00BC1712" w:rsidRDefault="00BC1712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8356" w:type="dxa"/>
          </w:tcPr>
          <w:p w:rsidR="00BC1712" w:rsidRDefault="00BC1712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</w:tr>
      <w:tr w:rsidR="00A915B4" w:rsidTr="0050741D">
        <w:trPr>
          <w:trHeight w:val="2770"/>
        </w:trPr>
        <w:tc>
          <w:tcPr>
            <w:tcW w:w="2660" w:type="dxa"/>
          </w:tcPr>
          <w:p w:rsidR="00A915B4" w:rsidRPr="00BC1712" w:rsidRDefault="00A915B4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Three supporting pieces of evidence are required in each body paragraph.</w:t>
            </w:r>
          </w:p>
          <w:p w:rsidR="00A915B4" w:rsidRPr="00BC1712" w:rsidRDefault="00A915B4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This means three pieces of evidence to support the first reason for your thesis.</w:t>
            </w:r>
          </w:p>
          <w:p w:rsidR="00A915B4" w:rsidRDefault="00A915B4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8356" w:type="dxa"/>
          </w:tcPr>
          <w:p w:rsidR="00A915B4" w:rsidRDefault="00A915B4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</w:tr>
      <w:tr w:rsidR="00BC1712" w:rsidTr="00BC1712">
        <w:tc>
          <w:tcPr>
            <w:tcW w:w="2660" w:type="dxa"/>
          </w:tcPr>
          <w:p w:rsidR="00BC1712" w:rsidRPr="00BC1712" w:rsidRDefault="00BC1712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Refer back to your thesis by the end of the paragraph.</w:t>
            </w:r>
          </w:p>
          <w:p w:rsidR="00BC1712" w:rsidRDefault="00BC1712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8356" w:type="dxa"/>
          </w:tcPr>
          <w:p w:rsidR="00BC1712" w:rsidRDefault="00BC1712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</w:tr>
    </w:tbl>
    <w:p w:rsidR="00BC1712" w:rsidRDefault="00BC1712" w:rsidP="00BC1712">
      <w:pPr>
        <w:jc w:val="left"/>
        <w:rPr>
          <w:rFonts w:ascii="Times New Roman" w:eastAsia="Times New Roman" w:hAnsi="Times New Roman"/>
          <w:b/>
          <w:iCs/>
          <w:sz w:val="24"/>
          <w:szCs w:val="24"/>
          <w:lang w:val="en-US"/>
        </w:rPr>
      </w:pPr>
    </w:p>
    <w:p w:rsidR="00BC1712" w:rsidRDefault="00BC1712" w:rsidP="00BC1712">
      <w:pPr>
        <w:jc w:val="left"/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  <w:r w:rsidRPr="00700F00">
        <w:rPr>
          <w:rFonts w:ascii="Times New Roman" w:eastAsia="Times New Roman" w:hAnsi="Times New Roman"/>
          <w:b/>
          <w:iCs/>
          <w:sz w:val="24"/>
          <w:szCs w:val="24"/>
          <w:lang w:val="en-US"/>
        </w:rPr>
        <w:t>Proof (body</w:t>
      </w:r>
      <w:r w:rsidRPr="00700F00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)</w:t>
      </w:r>
      <w:r w:rsidRPr="00700F00">
        <w:rPr>
          <w:rFonts w:ascii="Times New Roman" w:eastAsia="Times New Roman" w:hAnsi="Times New Roman"/>
          <w:b/>
          <w:iCs/>
          <w:sz w:val="24"/>
          <w:szCs w:val="24"/>
          <w:lang w:val="en-US"/>
        </w:rPr>
        <w:t xml:space="preserve"> paragraph</w:t>
      </w:r>
      <w:r w:rsidRPr="00700F00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#2</w:t>
      </w:r>
    </w:p>
    <w:p w:rsidR="00BC1712" w:rsidRDefault="00BC1712" w:rsidP="00BC1712">
      <w:pPr>
        <w:pStyle w:val="ListParagraph"/>
        <w:spacing w:after="0" w:line="360" w:lineRule="auto"/>
        <w:ind w:left="0"/>
        <w:rPr>
          <w:rFonts w:ascii="Times New Roman" w:eastAsia="Times New Roman" w:hAnsi="Times New Roman"/>
          <w:b/>
          <w:i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356"/>
      </w:tblGrid>
      <w:tr w:rsidR="00BC1712" w:rsidTr="00E42314">
        <w:tc>
          <w:tcPr>
            <w:tcW w:w="2660" w:type="dxa"/>
          </w:tcPr>
          <w:p w:rsidR="00BC1712" w:rsidRPr="00BC1712" w:rsidRDefault="00BC1712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The first argument that will back up the first reason listed in your introductory paragraph.</w:t>
            </w:r>
          </w:p>
          <w:p w:rsidR="00BC1712" w:rsidRDefault="00BC1712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8356" w:type="dxa"/>
          </w:tcPr>
          <w:p w:rsidR="00BC1712" w:rsidRDefault="00BC1712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</w:tr>
      <w:tr w:rsidR="00A915B4" w:rsidTr="005E6035">
        <w:trPr>
          <w:trHeight w:val="2346"/>
        </w:trPr>
        <w:tc>
          <w:tcPr>
            <w:tcW w:w="2660" w:type="dxa"/>
          </w:tcPr>
          <w:p w:rsidR="00A915B4" w:rsidRPr="00BC1712" w:rsidRDefault="00A915B4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Three supporting pieces of evidence are required in each body paragraph.</w:t>
            </w:r>
          </w:p>
          <w:p w:rsidR="00A915B4" w:rsidRPr="00BC1712" w:rsidRDefault="00A915B4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This means three pieces of evidence to support the first reason for your thesis.</w:t>
            </w:r>
          </w:p>
          <w:p w:rsidR="00A915B4" w:rsidRDefault="00A915B4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8356" w:type="dxa"/>
          </w:tcPr>
          <w:p w:rsidR="00A915B4" w:rsidRDefault="00A915B4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</w:tr>
      <w:tr w:rsidR="00BC1712" w:rsidTr="00E42314">
        <w:tc>
          <w:tcPr>
            <w:tcW w:w="2660" w:type="dxa"/>
          </w:tcPr>
          <w:p w:rsidR="00BC1712" w:rsidRPr="00BC1712" w:rsidRDefault="00BC1712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Refer back to your thesis by the end of the paragraph.</w:t>
            </w:r>
          </w:p>
          <w:p w:rsidR="00BC1712" w:rsidRDefault="00BC1712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8356" w:type="dxa"/>
          </w:tcPr>
          <w:p w:rsidR="00BC1712" w:rsidRDefault="00BC1712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</w:tr>
    </w:tbl>
    <w:p w:rsidR="00BC1712" w:rsidRPr="00700F00" w:rsidRDefault="00BC1712" w:rsidP="00BC1712">
      <w:pPr>
        <w:jc w:val="left"/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</w:p>
    <w:p w:rsidR="00BC1712" w:rsidRDefault="00BC1712" w:rsidP="00BC1712">
      <w:pPr>
        <w:jc w:val="left"/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  <w:r w:rsidRPr="00700F00">
        <w:rPr>
          <w:rFonts w:ascii="Times New Roman" w:eastAsia="Times New Roman" w:hAnsi="Times New Roman"/>
          <w:b/>
          <w:iCs/>
          <w:sz w:val="24"/>
          <w:szCs w:val="24"/>
          <w:lang w:val="en-US"/>
        </w:rPr>
        <w:t>Proof (body</w:t>
      </w:r>
      <w:r w:rsidRPr="00700F00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)</w:t>
      </w:r>
      <w:r w:rsidRPr="00700F00">
        <w:rPr>
          <w:rFonts w:ascii="Times New Roman" w:eastAsia="Times New Roman" w:hAnsi="Times New Roman"/>
          <w:b/>
          <w:iCs/>
          <w:sz w:val="24"/>
          <w:szCs w:val="24"/>
          <w:lang w:val="en-US"/>
        </w:rPr>
        <w:t xml:space="preserve"> paragraph</w:t>
      </w:r>
      <w:r w:rsidRPr="00700F00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#3</w:t>
      </w:r>
    </w:p>
    <w:p w:rsidR="00BC1712" w:rsidRDefault="00BC1712" w:rsidP="00BC1712">
      <w:pPr>
        <w:pStyle w:val="ListParagraph"/>
        <w:spacing w:after="0" w:line="360" w:lineRule="auto"/>
        <w:ind w:left="0"/>
        <w:rPr>
          <w:rFonts w:ascii="Times New Roman" w:eastAsia="Times New Roman" w:hAnsi="Times New Roman"/>
          <w:b/>
          <w:i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356"/>
      </w:tblGrid>
      <w:tr w:rsidR="00BC1712" w:rsidTr="00E42314">
        <w:tc>
          <w:tcPr>
            <w:tcW w:w="2660" w:type="dxa"/>
          </w:tcPr>
          <w:p w:rsidR="00BC1712" w:rsidRPr="00BC1712" w:rsidRDefault="00BC1712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The first argument that will back up the first reason listed in your introductory paragraph.</w:t>
            </w:r>
          </w:p>
          <w:p w:rsidR="00BC1712" w:rsidRDefault="00BC1712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8356" w:type="dxa"/>
          </w:tcPr>
          <w:p w:rsidR="00BC1712" w:rsidRDefault="00BC1712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</w:tr>
      <w:tr w:rsidR="00A915B4" w:rsidTr="004018DB">
        <w:trPr>
          <w:trHeight w:val="2346"/>
        </w:trPr>
        <w:tc>
          <w:tcPr>
            <w:tcW w:w="2660" w:type="dxa"/>
          </w:tcPr>
          <w:p w:rsidR="00A915B4" w:rsidRPr="00BC1712" w:rsidRDefault="00A915B4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bookmarkStart w:id="0" w:name="_GoBack" w:colFirst="1" w:colLast="1"/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Three supporting pieces of evidence are required in each body paragraph.</w:t>
            </w:r>
          </w:p>
          <w:p w:rsidR="00A915B4" w:rsidRPr="00BC1712" w:rsidRDefault="00A915B4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This means three pieces of evidence to support the first reason for your thesis.</w:t>
            </w:r>
          </w:p>
          <w:p w:rsidR="00A915B4" w:rsidRDefault="00A915B4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8356" w:type="dxa"/>
          </w:tcPr>
          <w:p w:rsidR="00A915B4" w:rsidRDefault="00A915B4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</w:tr>
      <w:bookmarkEnd w:id="0"/>
      <w:tr w:rsidR="00BC1712" w:rsidTr="00E42314">
        <w:tc>
          <w:tcPr>
            <w:tcW w:w="2660" w:type="dxa"/>
          </w:tcPr>
          <w:p w:rsidR="00BC1712" w:rsidRPr="00BC1712" w:rsidRDefault="00BC1712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Refer back to your thesis by the end of the paragraph.</w:t>
            </w:r>
          </w:p>
          <w:p w:rsidR="00BC1712" w:rsidRDefault="00BC1712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8356" w:type="dxa"/>
          </w:tcPr>
          <w:p w:rsidR="00BC1712" w:rsidRDefault="00BC1712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</w:tr>
    </w:tbl>
    <w:p w:rsidR="00BC1712" w:rsidRPr="00700F00" w:rsidRDefault="00BC1712" w:rsidP="00BC1712">
      <w:pPr>
        <w:jc w:val="left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BC1712" w:rsidRDefault="00BC1712" w:rsidP="00BC1712">
      <w:pPr>
        <w:spacing w:line="360" w:lineRule="auto"/>
        <w:jc w:val="left"/>
        <w:rPr>
          <w:rFonts w:ascii="Times New Roman" w:eastAsia="Times New Roman" w:hAnsi="Times New Roman"/>
          <w:b/>
          <w:iCs/>
          <w:sz w:val="24"/>
          <w:szCs w:val="24"/>
          <w:lang w:val="en-US"/>
        </w:rPr>
      </w:pPr>
      <w:r w:rsidRPr="00700F00">
        <w:rPr>
          <w:rFonts w:ascii="Times New Roman" w:eastAsia="Times New Roman" w:hAnsi="Times New Roman"/>
          <w:b/>
          <w:iCs/>
          <w:sz w:val="24"/>
          <w:szCs w:val="24"/>
          <w:lang w:val="en-US"/>
        </w:rPr>
        <w:t>Conclusion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356"/>
      </w:tblGrid>
      <w:tr w:rsidR="00BC1712" w:rsidTr="00BC1712">
        <w:tc>
          <w:tcPr>
            <w:tcW w:w="2660" w:type="dxa"/>
          </w:tcPr>
          <w:p w:rsidR="00BC1712" w:rsidRPr="00BC1712" w:rsidRDefault="00BC1712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Restate the key points made in your introduction and throughout your essay.</w:t>
            </w:r>
          </w:p>
          <w:p w:rsidR="00BC1712" w:rsidRDefault="00BC1712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8356" w:type="dxa"/>
          </w:tcPr>
          <w:p w:rsidR="00BC1712" w:rsidRDefault="00BC1712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</w:tr>
      <w:tr w:rsidR="00BC1712" w:rsidTr="00BC1712">
        <w:tc>
          <w:tcPr>
            <w:tcW w:w="2660" w:type="dxa"/>
          </w:tcPr>
          <w:p w:rsidR="00BC1712" w:rsidRPr="00BC1712" w:rsidRDefault="00BC1712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No new information should be introduced.</w:t>
            </w:r>
          </w:p>
          <w:p w:rsidR="00BC1712" w:rsidRDefault="00BC1712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8356" w:type="dxa"/>
          </w:tcPr>
          <w:p w:rsidR="00BC1712" w:rsidRDefault="00BC1712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</w:tr>
      <w:tr w:rsidR="00BC1712" w:rsidTr="00BC1712">
        <w:tc>
          <w:tcPr>
            <w:tcW w:w="2660" w:type="dxa"/>
          </w:tcPr>
          <w:p w:rsidR="00BC1712" w:rsidRPr="00BC1712" w:rsidRDefault="00BC1712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Needs to be impactful, it is the last thing that will be read and likely remembered.</w:t>
            </w:r>
          </w:p>
          <w:p w:rsidR="00BC1712" w:rsidRDefault="00BC1712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8356" w:type="dxa"/>
          </w:tcPr>
          <w:p w:rsidR="00BC1712" w:rsidRDefault="00BC1712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</w:tr>
    </w:tbl>
    <w:p w:rsidR="00BC1712" w:rsidRPr="00700F00" w:rsidRDefault="00BC1712" w:rsidP="00BC1712">
      <w:pPr>
        <w:spacing w:line="360" w:lineRule="auto"/>
        <w:jc w:val="left"/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</w:p>
    <w:p w:rsidR="00BC1712" w:rsidRPr="00BC1712" w:rsidRDefault="00BC1712" w:rsidP="00BC1712">
      <w:pPr>
        <w:jc w:val="left"/>
        <w:rPr>
          <w:rFonts w:ascii="Times New Roman" w:hAnsi="Times New Roman" w:cs="Times New Roman"/>
        </w:rPr>
      </w:pPr>
    </w:p>
    <w:sectPr w:rsidR="00BC1712" w:rsidRPr="00BC1712" w:rsidSect="00BC171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449AF"/>
    <w:multiLevelType w:val="hybridMultilevel"/>
    <w:tmpl w:val="8B723798"/>
    <w:lvl w:ilvl="0" w:tplc="EA60129E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F7107"/>
    <w:multiLevelType w:val="hybridMultilevel"/>
    <w:tmpl w:val="50F67FA2"/>
    <w:lvl w:ilvl="0" w:tplc="C81A1ED0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134FD"/>
    <w:multiLevelType w:val="hybridMultilevel"/>
    <w:tmpl w:val="654470EE"/>
    <w:lvl w:ilvl="0" w:tplc="35DCC008">
      <w:numFmt w:val="bullet"/>
      <w:lvlText w:val="-"/>
      <w:lvlJc w:val="left"/>
      <w:pPr>
        <w:ind w:left="644" w:hanging="360"/>
      </w:pPr>
      <w:rPr>
        <w:rFonts w:ascii="Cambria" w:eastAsiaTheme="majorEastAsia" w:hAnsi="Cambria" w:cstheme="majorBidi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E084705"/>
    <w:multiLevelType w:val="hybridMultilevel"/>
    <w:tmpl w:val="11E27FD2"/>
    <w:lvl w:ilvl="0" w:tplc="36E8AC7E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12"/>
    <w:rsid w:val="00430B81"/>
    <w:rsid w:val="005771A9"/>
    <w:rsid w:val="00A915B4"/>
    <w:rsid w:val="00BC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AC5B32-356E-4F5A-9EC1-12D46833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171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Neals, Lesley</cp:lastModifiedBy>
  <cp:revision>2</cp:revision>
  <dcterms:created xsi:type="dcterms:W3CDTF">2016-01-14T14:51:00Z</dcterms:created>
  <dcterms:modified xsi:type="dcterms:W3CDTF">2016-01-14T14:51:00Z</dcterms:modified>
</cp:coreProperties>
</file>